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60" w:rsidRDefault="000E6460" w:rsidP="000E646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6460" w:rsidRPr="00DF4C3B" w:rsidRDefault="000E6460" w:rsidP="000E646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 xml:space="preserve">Муниципальное бюджетное образовательное учреждение </w:t>
      </w:r>
    </w:p>
    <w:p w:rsidR="000E6460" w:rsidRPr="00DF4C3B" w:rsidRDefault="000E6460" w:rsidP="000E646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Средняя общеобразовательная школа №16</w:t>
      </w:r>
    </w:p>
    <w:p w:rsidR="000E6460" w:rsidRPr="00DF4C3B" w:rsidRDefault="000E6460" w:rsidP="000E646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Дошкольное отделение №2</w:t>
      </w:r>
    </w:p>
    <w:p w:rsidR="000E6460" w:rsidRPr="00DF4C3B" w:rsidRDefault="000E6460" w:rsidP="000E6460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0E6460" w:rsidRDefault="000E6460" w:rsidP="000E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6460" w:rsidRDefault="000E6460" w:rsidP="000E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6460" w:rsidRDefault="000E6460" w:rsidP="000E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6460" w:rsidRDefault="000E6460" w:rsidP="000E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6460" w:rsidRDefault="000E6460" w:rsidP="000E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6460" w:rsidRDefault="000E6460" w:rsidP="000E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6460" w:rsidRPr="00A021D8" w:rsidRDefault="000E6460" w:rsidP="000E6460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0E6460" w:rsidRPr="00F04BB8" w:rsidRDefault="000E6460" w:rsidP="000E6460">
      <w:pPr>
        <w:pStyle w:val="a3"/>
        <w:spacing w:before="168" w:beforeAutospacing="0" w:after="168" w:afterAutospacing="0" w:line="330" w:lineRule="atLeast"/>
        <w:jc w:val="center"/>
        <w:rPr>
          <w:b/>
          <w:color w:val="000000"/>
          <w:sz w:val="40"/>
          <w:szCs w:val="28"/>
        </w:rPr>
      </w:pPr>
      <w:r>
        <w:rPr>
          <w:b/>
          <w:color w:val="000000"/>
          <w:sz w:val="40"/>
          <w:szCs w:val="28"/>
        </w:rPr>
        <w:t>Практикум для педагогов</w:t>
      </w:r>
    </w:p>
    <w:p w:rsidR="000E6460" w:rsidRDefault="000E6460" w:rsidP="000E6460">
      <w:pPr>
        <w:pStyle w:val="a3"/>
        <w:spacing w:before="168" w:beforeAutospacing="0" w:after="168" w:afterAutospacing="0" w:line="330" w:lineRule="atLeast"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 xml:space="preserve"> «</w:t>
      </w:r>
      <w:r w:rsidRPr="000E6460">
        <w:rPr>
          <w:b/>
          <w:sz w:val="48"/>
          <w:szCs w:val="28"/>
        </w:rPr>
        <w:t>Вариативность форм проведения артикуляционной гимнастики как основа формирования правильного произношения звуков</w:t>
      </w:r>
      <w:r>
        <w:rPr>
          <w:b/>
          <w:color w:val="000000"/>
          <w:sz w:val="56"/>
          <w:szCs w:val="28"/>
        </w:rPr>
        <w:t>»</w:t>
      </w:r>
    </w:p>
    <w:p w:rsidR="000E6460" w:rsidRDefault="000E6460" w:rsidP="000E6460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E6460" w:rsidRDefault="000E6460" w:rsidP="000E6460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E6460" w:rsidRDefault="000E6460" w:rsidP="000E6460">
      <w:pPr>
        <w:pStyle w:val="a4"/>
        <w:ind w:left="424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</w:t>
      </w:r>
      <w:r>
        <w:rPr>
          <w:rFonts w:ascii="Times New Roman" w:hAnsi="Times New Roman"/>
          <w:sz w:val="28"/>
          <w:szCs w:val="28"/>
        </w:rPr>
        <w:t xml:space="preserve"> и провел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учитель-логопед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0E6460" w:rsidRDefault="000E6460" w:rsidP="000E6460">
      <w:pPr>
        <w:pStyle w:val="a4"/>
        <w:ind w:left="424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Марюнина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Н.Н.</w:t>
      </w:r>
    </w:p>
    <w:p w:rsidR="000E6460" w:rsidRDefault="000E6460" w:rsidP="000E6460">
      <w:pPr>
        <w:pStyle w:val="a4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E6460" w:rsidRDefault="000E6460" w:rsidP="000E6460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0E6460" w:rsidRDefault="000E6460" w:rsidP="000E6460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0E6460" w:rsidRDefault="000E6460" w:rsidP="000E6460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0E6460" w:rsidRDefault="000E6460" w:rsidP="000E6460">
      <w:pPr>
        <w:shd w:val="clear" w:color="auto" w:fill="FFFFFF"/>
        <w:spacing w:before="180" w:after="180" w:line="360" w:lineRule="auto"/>
        <w:ind w:left="720" w:hanging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13.03.2024 г.</w:t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7D28C5" w:rsidRDefault="007D28C5" w:rsidP="007D28C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Практикум для педагогов</w:t>
      </w:r>
    </w:p>
    <w:p w:rsidR="00A82212" w:rsidRDefault="00A82212" w:rsidP="007D28C5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E6C">
        <w:rPr>
          <w:rFonts w:ascii="Times New Roman" w:hAnsi="Times New Roman" w:cs="Times New Roman"/>
          <w:sz w:val="28"/>
          <w:szCs w:val="28"/>
        </w:rPr>
        <w:t>«Вариативность форм проведения артикуляционной гимнастики как основа формирования правильного произношения звуков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82212" w:rsidRPr="00EA7E6C" w:rsidRDefault="00A82212" w:rsidP="00A822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7E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2212" w:rsidRDefault="00A82212" w:rsidP="00E37A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педагогов, как правильно п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родителей с понятием «артикуляционная гимнастика»,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ее значением; как правильно научить</w:t>
      </w:r>
      <w:r w:rsidR="007D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артикуляционные упражнения с детьми дома. </w:t>
      </w:r>
    </w:p>
    <w:p w:rsidR="00A82212" w:rsidRPr="00EA7E6C" w:rsidRDefault="00A82212" w:rsidP="00E37AB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методов и приёмов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эффективность  коррекционной  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 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преодолению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речевых нарушений у детей.</w:t>
      </w:r>
    </w:p>
    <w:p w:rsidR="00A82212" w:rsidRPr="00EA7E6C" w:rsidRDefault="00A82212" w:rsidP="00E37AB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7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A82212" w:rsidRPr="00EA7E6C" w:rsidRDefault="00A82212" w:rsidP="00E37AB5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можно п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ознакомить родителей с понятием артикуляционная гимнастика;</w:t>
      </w:r>
    </w:p>
    <w:p w:rsidR="00A82212" w:rsidRPr="00EA7E6C" w:rsidRDefault="00A82212" w:rsidP="00E37AB5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ассказать  р</w:t>
      </w:r>
      <w:r w:rsidR="00F5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одителям о правильном выполнении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артикуляционной гимнастики, </w:t>
      </w:r>
      <w:r w:rsidR="00F5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объяснить, 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она важна для  постановки звуков у детей;</w:t>
      </w:r>
    </w:p>
    <w:p w:rsidR="00A82212" w:rsidRPr="00EA7E6C" w:rsidRDefault="00A82212" w:rsidP="00E37AB5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  выполнять  специальные  упражнения  для  развития артикуляционного  аппарата.</w:t>
      </w:r>
    </w:p>
    <w:p w:rsidR="00A82212" w:rsidRDefault="00A82212" w:rsidP="00E37AB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7E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 </w:t>
      </w:r>
      <w:r w:rsidR="00F5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артикуляционная гимнастика в разных формах исполнения, наклейки с изображением артикуляционной гимнастики, одноразовые стаканчики, крышки из под детского питания, деревянные 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0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формы,</w:t>
      </w:r>
      <w:r w:rsidR="00E0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«Артикуляционная гимнастика».</w:t>
      </w:r>
      <w:proofErr w:type="gramEnd"/>
    </w:p>
    <w:p w:rsidR="007D28C5" w:rsidRDefault="007D28C5" w:rsidP="00E37AB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8C5" w:rsidRPr="007D28C5" w:rsidRDefault="007D28C5" w:rsidP="00E37AB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28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Теоретическая часть:</w:t>
      </w:r>
    </w:p>
    <w:p w:rsidR="00A82212" w:rsidRDefault="00A82212" w:rsidP="00E37AB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 уважаемые коллеги!</w:t>
      </w:r>
    </w:p>
    <w:p w:rsidR="00A82212" w:rsidRPr="00F25824" w:rsidRDefault="00A82212" w:rsidP="00E37AB5">
      <w:pPr>
        <w:tabs>
          <w:tab w:val="left" w:pos="205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58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Эпиграфом к сегодняшнему выступлению хотелось бы взять вот такие слова:</w:t>
      </w:r>
      <w:r w:rsidRPr="00F2582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A82212" w:rsidRPr="00F25824" w:rsidRDefault="00A82212" w:rsidP="00E37AB5">
      <w:pPr>
        <w:tabs>
          <w:tab w:val="left" w:pos="205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5824">
        <w:rPr>
          <w:rFonts w:ascii="Times New Roman" w:eastAsia="Calibri" w:hAnsi="Times New Roman" w:cs="Times New Roman"/>
          <w:b/>
          <w:sz w:val="28"/>
          <w:szCs w:val="28"/>
        </w:rPr>
        <w:t xml:space="preserve"> «Любой из нас пришел на свет на этот</w:t>
      </w:r>
    </w:p>
    <w:p w:rsidR="00A82212" w:rsidRPr="00F25824" w:rsidRDefault="00A82212" w:rsidP="00E37AB5">
      <w:pPr>
        <w:tabs>
          <w:tab w:val="left" w:pos="205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5824">
        <w:rPr>
          <w:rFonts w:ascii="Times New Roman" w:eastAsia="Calibri" w:hAnsi="Times New Roman" w:cs="Times New Roman"/>
          <w:b/>
          <w:sz w:val="28"/>
          <w:szCs w:val="28"/>
        </w:rPr>
        <w:t xml:space="preserve"> Творить добро, надеяться, любить</w:t>
      </w:r>
    </w:p>
    <w:p w:rsidR="00A82212" w:rsidRPr="00F25824" w:rsidRDefault="00A82212" w:rsidP="00E37AB5">
      <w:pPr>
        <w:tabs>
          <w:tab w:val="left" w:pos="205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5824">
        <w:rPr>
          <w:rFonts w:ascii="Times New Roman" w:eastAsia="Calibri" w:hAnsi="Times New Roman" w:cs="Times New Roman"/>
          <w:b/>
          <w:sz w:val="28"/>
          <w:szCs w:val="28"/>
        </w:rPr>
        <w:t xml:space="preserve"> Смеяться, плакать, но при всем при этом </w:t>
      </w:r>
    </w:p>
    <w:p w:rsidR="00A82212" w:rsidRDefault="00A82212" w:rsidP="00E37AB5">
      <w:pPr>
        <w:tabs>
          <w:tab w:val="left" w:pos="205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5824">
        <w:rPr>
          <w:rFonts w:ascii="Times New Roman" w:eastAsia="Calibri" w:hAnsi="Times New Roman" w:cs="Times New Roman"/>
          <w:b/>
          <w:sz w:val="28"/>
          <w:szCs w:val="28"/>
        </w:rPr>
        <w:t xml:space="preserve"> Должны мы научиться ГОВОРИТЬ».</w:t>
      </w:r>
    </w:p>
    <w:p w:rsidR="00A82212" w:rsidRPr="00F25824" w:rsidRDefault="00A82212" w:rsidP="00E37AB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F25824">
        <w:rPr>
          <w:color w:val="131313"/>
          <w:sz w:val="28"/>
          <w:szCs w:val="28"/>
          <w:shd w:val="clear" w:color="auto" w:fill="FFFFFF"/>
        </w:rPr>
        <w:t>Каждый родитель хочет, чтобы его ребенок говорил грамотно и красиво. В первую речь красивая речь характеризуется правильным произношением звуков родного языка.</w:t>
      </w:r>
    </w:p>
    <w:p w:rsidR="00A82212" w:rsidRPr="00F25824" w:rsidRDefault="00A82212" w:rsidP="00E37AB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F25824">
        <w:rPr>
          <w:color w:val="131313"/>
          <w:sz w:val="28"/>
          <w:szCs w:val="28"/>
          <w:shd w:val="clear" w:color="auto" w:fill="FFFFFF"/>
        </w:rPr>
        <w:t xml:space="preserve">Чистая речь ребенка </w:t>
      </w:r>
      <w:proofErr w:type="gramStart"/>
      <w:r w:rsidRPr="00F25824">
        <w:rPr>
          <w:color w:val="131313"/>
          <w:sz w:val="28"/>
          <w:szCs w:val="28"/>
          <w:shd w:val="clear" w:color="auto" w:fill="FFFFFF"/>
        </w:rPr>
        <w:t>–э</w:t>
      </w:r>
      <w:proofErr w:type="gramEnd"/>
      <w:r w:rsidRPr="00F25824">
        <w:rPr>
          <w:color w:val="131313"/>
          <w:sz w:val="28"/>
          <w:szCs w:val="28"/>
          <w:shd w:val="clear" w:color="auto" w:fill="FFFFFF"/>
        </w:rPr>
        <w:t>то не дар, это совместные усилия ребенка-родителя-воспитателей и логопеда.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824">
        <w:rPr>
          <w:rFonts w:ascii="Times New Roman" w:eastAsia="Calibri" w:hAnsi="Times New Roman" w:cs="Times New Roman"/>
          <w:sz w:val="28"/>
          <w:szCs w:val="28"/>
        </w:rPr>
        <w:t xml:space="preserve">     Звуки речи образуются в результате сложного комплекса движений артикуляционных органов.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Таким </w:t>
      </w:r>
      <w:r w:rsidRPr="00F2582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образом, произношение звуков речи - это сложный двигательный навык. Для четкой артикуляции нужны сильные, упругие и подвижные органы речи - язык, губы, нёбо. Артикуляция связана с работой многочисленных мышц, в том числе: жевательных, глотательных, мимических. 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824">
        <w:rPr>
          <w:rFonts w:ascii="Times New Roman" w:eastAsia="Calibri" w:hAnsi="Times New Roman" w:cs="Times New Roman"/>
          <w:sz w:val="28"/>
          <w:szCs w:val="28"/>
        </w:rPr>
        <w:t xml:space="preserve">Процесс голосообразования происходит при участии органов дыхания. Таким образом, говоря о специальной логопедической гимнастике, следует иметь в виду упражнения многочисленных органов и мышц лица, ротовой полости, плечевого пояса, грудной клетки. 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824">
        <w:rPr>
          <w:rFonts w:ascii="Times New Roman" w:eastAsia="Calibri" w:hAnsi="Times New Roman" w:cs="Times New Roman"/>
          <w:b/>
          <w:sz w:val="28"/>
          <w:szCs w:val="28"/>
        </w:rPr>
        <w:t>Артикуляционная</w:t>
      </w:r>
      <w:r w:rsidRPr="00F25824">
        <w:rPr>
          <w:rFonts w:ascii="Times New Roman" w:eastAsia="Calibri" w:hAnsi="Times New Roman" w:cs="Times New Roman"/>
          <w:sz w:val="28"/>
          <w:szCs w:val="28"/>
        </w:rPr>
        <w:t xml:space="preserve"> гимнастика является основой формирования речевых звуков - фонем - и коррекции нарушений звукопроизношения любой этиологии;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</w:t>
      </w:r>
    </w:p>
    <w:p w:rsidR="00A82212" w:rsidRDefault="00A82212" w:rsidP="00E37AB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824">
        <w:rPr>
          <w:rFonts w:ascii="Times New Roman" w:eastAsia="Calibri" w:hAnsi="Times New Roman" w:cs="Times New Roman"/>
          <w:b/>
          <w:sz w:val="28"/>
          <w:szCs w:val="28"/>
        </w:rPr>
        <w:t xml:space="preserve">Артикуляционная гимнастика </w:t>
      </w:r>
      <w:r w:rsidRPr="00F25824">
        <w:rPr>
          <w:rFonts w:ascii="Times New Roman" w:eastAsia="Calibri" w:hAnsi="Times New Roman" w:cs="Times New Roman"/>
          <w:sz w:val="28"/>
          <w:szCs w:val="28"/>
        </w:rPr>
        <w:t xml:space="preserve">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F25824">
        <w:rPr>
          <w:rFonts w:ascii="Times New Roman" w:eastAsia="Calibri" w:hAnsi="Times New Roman" w:cs="Times New Roman"/>
          <w:sz w:val="28"/>
          <w:szCs w:val="28"/>
        </w:rPr>
        <w:t>дифференцированности</w:t>
      </w:r>
      <w:proofErr w:type="spellEnd"/>
      <w:r w:rsidRPr="00F25824">
        <w:rPr>
          <w:rFonts w:ascii="Times New Roman" w:eastAsia="Calibri" w:hAnsi="Times New Roman" w:cs="Times New Roman"/>
          <w:sz w:val="28"/>
          <w:szCs w:val="28"/>
        </w:rPr>
        <w:t xml:space="preserve">  движений органов, участвующих в речевом процессе. </w:t>
      </w:r>
      <w:r w:rsidRPr="00F25824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F25824">
        <w:rPr>
          <w:rFonts w:ascii="Times New Roman" w:eastAsia="Calibri" w:hAnsi="Times New Roman" w:cs="Times New Roman"/>
          <w:sz w:val="28"/>
          <w:szCs w:val="28"/>
        </w:rPr>
        <w:t xml:space="preserve"> артикуляционной гимнастики: выработка полноценных движений и определенных положений органов артикуляционного аппарата, умение объединять простые движения </w:t>
      </w:r>
      <w:proofErr w:type="gramStart"/>
      <w:r w:rsidRPr="00F25824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F25824">
        <w:rPr>
          <w:rFonts w:ascii="Times New Roman" w:eastAsia="Calibri" w:hAnsi="Times New Roman" w:cs="Times New Roman"/>
          <w:sz w:val="28"/>
          <w:szCs w:val="28"/>
        </w:rPr>
        <w:t xml:space="preserve"> сложные, необходимые для правильного произнесения звуков.</w:t>
      </w:r>
    </w:p>
    <w:p w:rsidR="00A82212" w:rsidRDefault="00A82212" w:rsidP="00E37AB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процессе взаимодействия с родителями, мы </w:t>
      </w:r>
      <w:r w:rsidR="00F161E3">
        <w:rPr>
          <w:rFonts w:ascii="Times New Roman" w:eastAsia="Calibri" w:hAnsi="Times New Roman" w:cs="Times New Roman"/>
          <w:sz w:val="28"/>
          <w:szCs w:val="28"/>
        </w:rPr>
        <w:t xml:space="preserve">рассказываем </w:t>
      </w:r>
      <w:proofErr w:type="gramStart"/>
      <w:r w:rsidR="00F161E3">
        <w:rPr>
          <w:rFonts w:ascii="Times New Roman" w:eastAsia="Calibri" w:hAnsi="Times New Roman" w:cs="Times New Roman"/>
          <w:sz w:val="28"/>
          <w:szCs w:val="28"/>
        </w:rPr>
        <w:t>им</w:t>
      </w:r>
      <w:proofErr w:type="gramEnd"/>
      <w:r w:rsidR="00F161E3">
        <w:rPr>
          <w:rFonts w:ascii="Times New Roman" w:eastAsia="Calibri" w:hAnsi="Times New Roman" w:cs="Times New Roman"/>
          <w:sz w:val="28"/>
          <w:szCs w:val="28"/>
        </w:rPr>
        <w:t xml:space="preserve"> почему необходимо заниматься артикуляционной гимнастикой</w:t>
      </w:r>
    </w:p>
    <w:p w:rsidR="00A82212" w:rsidRPr="00DA7C47" w:rsidRDefault="00A82212" w:rsidP="00E37AB5">
      <w:pPr>
        <w:tabs>
          <w:tab w:val="left" w:pos="2055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7C47">
        <w:rPr>
          <w:rFonts w:ascii="Times New Roman" w:eastAsia="Calibri" w:hAnsi="Times New Roman" w:cs="Times New Roman"/>
          <w:b/>
          <w:sz w:val="28"/>
          <w:szCs w:val="28"/>
        </w:rPr>
        <w:t>Причины, по которым надо заниматься артикуляционной гимнастикой:</w:t>
      </w:r>
    </w:p>
    <w:p w:rsidR="00A82212" w:rsidRPr="00DA7C47" w:rsidRDefault="00A82212" w:rsidP="00E37AB5">
      <w:pPr>
        <w:tabs>
          <w:tab w:val="left" w:pos="20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t>1.Благодаря своевременным занятиям артикуляционной гимнастикой дети сами могут научиться говорить чисто и правильно, без помощи специалиста.</w:t>
      </w:r>
    </w:p>
    <w:p w:rsidR="00A82212" w:rsidRPr="00DA7C47" w:rsidRDefault="00A82212" w:rsidP="00E37AB5">
      <w:pPr>
        <w:tabs>
          <w:tab w:val="left" w:pos="20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t>2. Дети со сложными нарушениями звукопроизношения смогут быстрее преодолеть свои речевые дефекты, когда с ними начнет заниматься логопед:  их мышцы уже будут подготовлены.</w:t>
      </w:r>
    </w:p>
    <w:p w:rsidR="00A82212" w:rsidRPr="00DA7C47" w:rsidRDefault="00A82212" w:rsidP="00E37AB5">
      <w:pPr>
        <w:tabs>
          <w:tab w:val="left" w:pos="20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t>3. Артикуляционная гимнастика также очень полезна детям с правильным, но вялым звукопроизношением, про которых говорят, что у них  «каша во рту».</w:t>
      </w:r>
    </w:p>
    <w:p w:rsidR="00A82212" w:rsidRDefault="00A82212" w:rsidP="00E37AB5">
      <w:pPr>
        <w:tabs>
          <w:tab w:val="left" w:pos="20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t>4. Занятия артикуляционной гимнастикой позволяют всем и детям, и взрослым научиться говорить правильно, четко и красиво.</w:t>
      </w:r>
    </w:p>
    <w:p w:rsidR="00A82212" w:rsidRPr="00DA7C47" w:rsidRDefault="00A82212" w:rsidP="00E37AB5">
      <w:pPr>
        <w:tabs>
          <w:tab w:val="left" w:pos="20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 же мы учим родителей правильно организовывать эти занятия:</w:t>
      </w:r>
    </w:p>
    <w:p w:rsidR="00A82212" w:rsidRPr="00DA7C47" w:rsidRDefault="00A82212" w:rsidP="00E37AB5">
      <w:pPr>
        <w:tabs>
          <w:tab w:val="left" w:pos="2055"/>
          <w:tab w:val="left" w:pos="502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7C47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Организация проведения артикуляционной гимнастики </w:t>
      </w:r>
    </w:p>
    <w:p w:rsidR="00A82212" w:rsidRPr="00DA7C47" w:rsidRDefault="00A82212" w:rsidP="00E37AB5">
      <w:pPr>
        <w:tabs>
          <w:tab w:val="left" w:pos="2055"/>
          <w:tab w:val="left" w:pos="502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t xml:space="preserve">  1). Взрослый рассказывает о предстоящем упражнении, используя игровые приемы.</w:t>
      </w:r>
    </w:p>
    <w:p w:rsidR="00A82212" w:rsidRPr="00DA7C47" w:rsidRDefault="00A82212" w:rsidP="00E37AB5">
      <w:pPr>
        <w:tabs>
          <w:tab w:val="left" w:pos="2055"/>
          <w:tab w:val="left" w:pos="502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2). Взрослый показывает выполнение упражнения.</w:t>
      </w:r>
    </w:p>
    <w:p w:rsidR="00A82212" w:rsidRPr="00DA7C47" w:rsidRDefault="00A82212" w:rsidP="00E37AB5">
      <w:pPr>
        <w:tabs>
          <w:tab w:val="left" w:pos="2055"/>
          <w:tab w:val="left" w:pos="502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t xml:space="preserve">  3). Упражнение делает ребенок, а взрослый контролирует выполнение (точность движения, плавность, темп выполнения, устойчивость, переход от одного движения к другому).</w:t>
      </w:r>
    </w:p>
    <w:p w:rsidR="00A82212" w:rsidRPr="00DA7C47" w:rsidRDefault="00A82212" w:rsidP="00E37AB5">
      <w:pPr>
        <w:tabs>
          <w:tab w:val="left" w:pos="205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t>4). Если у ребенка не получается какое-то движение, помогать ему (шпателем, ручкой чайной ложки или просто чистым пальцем).</w:t>
      </w:r>
    </w:p>
    <w:p w:rsidR="00A82212" w:rsidRPr="00DA7C47" w:rsidRDefault="00A82212" w:rsidP="00E37AB5">
      <w:pPr>
        <w:tabs>
          <w:tab w:val="left" w:pos="205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t>5). Для того чтобы ребенок нашел правильное положение языка, облизал верхнюю губу, можно намазать ее вареньем, шоколадом; подходить к выполнению упражнений творчески.</w:t>
      </w:r>
    </w:p>
    <w:p w:rsidR="00A82212" w:rsidRDefault="00A82212" w:rsidP="00E37AB5">
      <w:pPr>
        <w:tabs>
          <w:tab w:val="left" w:pos="205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C47">
        <w:rPr>
          <w:rFonts w:ascii="Times New Roman" w:eastAsia="Calibri" w:hAnsi="Times New Roman" w:cs="Times New Roman"/>
          <w:sz w:val="28"/>
          <w:szCs w:val="28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A82212" w:rsidRPr="00DA7C47" w:rsidRDefault="00A82212" w:rsidP="00E37AB5">
      <w:pPr>
        <w:tabs>
          <w:tab w:val="left" w:pos="205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2212" w:rsidRPr="002C304B" w:rsidRDefault="00A82212" w:rsidP="00E37A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2C304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Для дошкольников выполнение упражнений  по артикуляционной гимнастике вызывает зачастую трудности, ребенок не всегда подчиняется требованиям взрослых, проявляет невнимательность, недостаточную работоспособность, повышенную утомляемость.</w:t>
      </w:r>
    </w:p>
    <w:p w:rsidR="00A82212" w:rsidRPr="002C304B" w:rsidRDefault="00A82212" w:rsidP="00E37AB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304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Поэтому в своей работе я часто сталкиваюсь с необходимостью разнообразить приёмы своей работы и удерживать внимание детей в процессе занятия. И с этими приемами я знакомлю родителей.</w:t>
      </w:r>
    </w:p>
    <w:p w:rsidR="00A82212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04B">
        <w:rPr>
          <w:rFonts w:ascii="Times New Roman" w:eastAsia="Calibri" w:hAnsi="Times New Roman" w:cs="Times New Roman"/>
          <w:sz w:val="28"/>
          <w:szCs w:val="28"/>
        </w:rPr>
        <w:t xml:space="preserve">Учитывая ведущий вид деятельности детей </w:t>
      </w:r>
      <w:r>
        <w:rPr>
          <w:rFonts w:ascii="Times New Roman" w:eastAsia="Calibri" w:hAnsi="Times New Roman" w:cs="Times New Roman"/>
          <w:sz w:val="28"/>
          <w:szCs w:val="28"/>
        </w:rPr>
        <w:t>до</w:t>
      </w:r>
      <w:r w:rsidRPr="002C304B">
        <w:rPr>
          <w:rFonts w:ascii="Times New Roman" w:eastAsia="Calibri" w:hAnsi="Times New Roman" w:cs="Times New Roman"/>
          <w:sz w:val="28"/>
          <w:szCs w:val="28"/>
        </w:rPr>
        <w:t>школьного возраста и в целях повышения интереса к выполнению артикуляционных упражнений,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 пришла к выводу о том, что</w:t>
      </w:r>
      <w:r w:rsidRPr="002C304B">
        <w:rPr>
          <w:rFonts w:ascii="Times New Roman" w:eastAsia="Calibri" w:hAnsi="Times New Roman" w:cs="Times New Roman"/>
          <w:sz w:val="28"/>
          <w:szCs w:val="28"/>
        </w:rPr>
        <w:t xml:space="preserve"> надо стремиться выполнять их в игровой форме, включая в работу различные анализаторы и использ</w:t>
      </w:r>
      <w:r w:rsidR="00F161E3">
        <w:rPr>
          <w:rFonts w:ascii="Times New Roman" w:eastAsia="Calibri" w:hAnsi="Times New Roman" w:cs="Times New Roman"/>
          <w:sz w:val="28"/>
          <w:szCs w:val="28"/>
        </w:rPr>
        <w:t>уя многообразие вспомогательных материалов</w:t>
      </w:r>
      <w:r w:rsidRPr="002C304B">
        <w:rPr>
          <w:rFonts w:ascii="Times New Roman" w:eastAsia="Calibri" w:hAnsi="Times New Roman" w:cs="Times New Roman"/>
          <w:sz w:val="28"/>
          <w:szCs w:val="28"/>
        </w:rPr>
        <w:t>. На своих занятиях помимо традиционных форм проведения артикуляционной гимнастики я использую</w:t>
      </w:r>
      <w:r w:rsidR="00F161E3">
        <w:rPr>
          <w:rFonts w:ascii="Times New Roman" w:eastAsia="Calibri" w:hAnsi="Times New Roman" w:cs="Times New Roman"/>
          <w:sz w:val="28"/>
          <w:szCs w:val="28"/>
        </w:rPr>
        <w:t xml:space="preserve"> интерактивные, новейшие формы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гимнастики</w:t>
      </w:r>
      <w:proofErr w:type="gramStart"/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61E3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>Подготовка к гимнастике.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>Упражнения для верхнего плечевого пояса. Нашим плечикам и шеи с физкультурой веселее.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Данные упражнения: снимают напряжение мышц шеи и плеч; вызывают прилив крови к речевым органам; являются подготовкой к артикуляционной гимнастике. 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>Самомассаж.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Самомассаж лица и шеи готовит мышцы к артикуляционной гимнастике, вызывает прилив крови к ним, помогает ребёнку лучше улавливать ощущения от этих мышц и управлять ими, делает мимику выразительнее. Ритм стиха задаёт ритм массажных движений; темп </w:t>
      </w:r>
      <w:r w:rsidRPr="00EA55B1">
        <w:rPr>
          <w:rFonts w:ascii="Times New Roman" w:eastAsia="Calibri" w:hAnsi="Times New Roman" w:cs="Times New Roman"/>
          <w:sz w:val="28"/>
          <w:szCs w:val="28"/>
        </w:rPr>
        <w:lastRenderedPageBreak/>
        <w:t>произнесения текста логопеда замедлен, особенно на первых этапах, чтобы ребёнок успевал.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Водичка-водичка, умой моё личико,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Чтобы глазки блестели,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Чтобы щёчки краснели,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Чтоб смеялся роток,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Чтоб кусался зубок.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55B1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A55B1">
        <w:rPr>
          <w:rFonts w:ascii="Times New Roman" w:eastAsia="Calibri" w:hAnsi="Times New Roman" w:cs="Times New Roman"/>
          <w:b/>
          <w:sz w:val="28"/>
          <w:szCs w:val="28"/>
        </w:rPr>
        <w:t>Биоэнергопластика</w:t>
      </w:r>
      <w:proofErr w:type="spellEnd"/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. Артикуляционные упражнения проводятся одновременно с движениями руки. 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Это оказывает чрезвычайно благотворное влияние на активизацию интеллектуальной деятельности детей, а также развивает координацию движений и мелкую моторику. 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 xml:space="preserve">Использование игрушек, игрушек </w:t>
      </w:r>
      <w:proofErr w:type="gramStart"/>
      <w:r w:rsidRPr="00EA55B1">
        <w:rPr>
          <w:rFonts w:ascii="Times New Roman" w:eastAsia="Calibri" w:hAnsi="Times New Roman" w:cs="Times New Roman"/>
          <w:b/>
          <w:sz w:val="28"/>
          <w:szCs w:val="28"/>
        </w:rPr>
        <w:t>из</w:t>
      </w:r>
      <w:proofErr w:type="gramEnd"/>
      <w:r w:rsidRPr="00EA55B1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gramStart"/>
      <w:r w:rsidRPr="00EA55B1">
        <w:rPr>
          <w:rFonts w:ascii="Times New Roman" w:eastAsia="Calibri" w:hAnsi="Times New Roman" w:cs="Times New Roman"/>
          <w:b/>
          <w:sz w:val="28"/>
          <w:szCs w:val="28"/>
        </w:rPr>
        <w:t>киндер</w:t>
      </w:r>
      <w:proofErr w:type="gramEnd"/>
      <w:r w:rsidRPr="00EA55B1">
        <w:rPr>
          <w:rFonts w:ascii="Times New Roman" w:eastAsia="Calibri" w:hAnsi="Times New Roman" w:cs="Times New Roman"/>
          <w:b/>
          <w:sz w:val="28"/>
          <w:szCs w:val="28"/>
        </w:rPr>
        <w:t xml:space="preserve"> - сюрприза».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Данные игрушки во время логопедических занятий активизируют внимание и позволяют наглядно показать данное упражнение. 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>Использование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предметных картинок или фотографий на стенде. 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ример, можно использовать предметные картинки, вспоминая определённое упражнение. Картинка с изображением дятла: упражнение «Дятел»; картинка с изображением барабана: упражнение «Барабанщик». 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Упражнения в виде </w:t>
      </w:r>
      <w:proofErr w:type="spellStart"/>
      <w:r w:rsidRPr="00EA55B1">
        <w:rPr>
          <w:rFonts w:ascii="Times New Roman" w:eastAsia="Calibri" w:hAnsi="Times New Roman" w:cs="Times New Roman"/>
          <w:b/>
          <w:sz w:val="28"/>
          <w:szCs w:val="28"/>
        </w:rPr>
        <w:t>стихокомплексов</w:t>
      </w:r>
      <w:proofErr w:type="spellEnd"/>
      <w:r w:rsidRPr="00EA55B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Те</w:t>
      </w:r>
      <w:proofErr w:type="gramStart"/>
      <w:r w:rsidRPr="00EA55B1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иха задаёт ритм выполнения движения, рассказывает об артикуляционной позе языка. Эти упражнения проводятся в соответствии с этапами и задачами логопедической работы в начале коррекционного курса. Они могут быть статическими и динамическими. 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Артикуляционные считалки: можно проговорить считалку хором, затем дети выполняют упражнение; или логопед рассказывает считалку, дети параллельно выполняют упражнение.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lastRenderedPageBreak/>
        <w:sym w:font="Symbol" w:char="F0B7"/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>Рисунки-подсказки, картинки-образы.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Также выступают в роли наглядного символа артикуляционной позы. 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Ребёнок штрихует, раскрашивает образ артикуляционного упражнения, называет упражнение, выполняет это упражнение. 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Артикуляционные уклады могут быть собраны в 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>схемы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или демонстрироваться как отдельный образ.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>Сказочные истории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из жизни язычка. Логопед или ребёнок рассказывает сказку и демонстрирует движения языка. Эти истории могут сопровождаться и пальчиковым театром, и  </w:t>
      </w:r>
      <w:proofErr w:type="spellStart"/>
      <w:r w:rsidRPr="00EA55B1">
        <w:rPr>
          <w:rFonts w:ascii="Times New Roman" w:eastAsia="Calibri" w:hAnsi="Times New Roman" w:cs="Times New Roman"/>
          <w:sz w:val="28"/>
          <w:szCs w:val="28"/>
        </w:rPr>
        <w:t>биоэнергопластикой</w:t>
      </w:r>
      <w:proofErr w:type="spellEnd"/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с карандашом, деревянным шпателем </w:t>
      </w:r>
      <w:r w:rsidRPr="00EA5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(ватные палочки, сладкая соломка и др.)</w:t>
      </w:r>
      <w:r w:rsidRPr="00EA55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EA5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Удержать  данные предметы  губами. </w:t>
      </w:r>
    </w:p>
    <w:p w:rsidR="00A82212" w:rsidRPr="00EA55B1" w:rsidRDefault="00A82212" w:rsidP="00E37A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с тарелкой.</w:t>
      </w:r>
      <w:r w:rsidRPr="00EA5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Облизывание тарелки языком в различных направлениях, «Кошечка лакает молоко».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«Вкусное варенье».</w:t>
      </w:r>
      <w:r w:rsidRPr="00EA5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</w:t>
      </w:r>
      <w:r w:rsidRPr="00EA5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слизывает варенье с верхней губы. Это позволяет сделать язык широким и удерживать его в этом состоянии, выполняя движения. </w:t>
      </w:r>
    </w:p>
    <w:p w:rsidR="00A82212" w:rsidRPr="00EA55B1" w:rsidRDefault="00A82212" w:rsidP="00E37A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«Чашечка» </w:t>
      </w:r>
      <w:r w:rsidRPr="006A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оложить на язык кусочек мармелада, придать ему форму «чашечки»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b/>
          <w:sz w:val="28"/>
          <w:szCs w:val="28"/>
        </w:rPr>
        <w:t>Использование компьютерных технологий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Этот вид работы можно использовать, как  при индивидуальной работе, так и на подгрупповых занятиях в качестве разминки. Упражнение артикуляционной гимнастики высвечивается на экране монитора.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Дети вместе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взрослыми под музыку повторяют упражнения.</w:t>
      </w:r>
    </w:p>
    <w:p w:rsidR="00A82212" w:rsidRPr="00EA55B1" w:rsidRDefault="00A82212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b/>
          <w:sz w:val="28"/>
          <w:szCs w:val="28"/>
        </w:rPr>
        <w:sym w:font="Symbol" w:char="F0B7"/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 xml:space="preserve"> Упражнения, направленные на формирование воздушной струи.</w:t>
      </w:r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Это важная часть при постановке всех групп звуков, но особенно большое значение это имеет при работе над шипящими звуками, над звуком [</w:t>
      </w:r>
      <w:proofErr w:type="gramStart"/>
      <w:r w:rsidRPr="00EA55B1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A55B1">
        <w:rPr>
          <w:rFonts w:ascii="Times New Roman" w:eastAsia="Calibri" w:hAnsi="Times New Roman" w:cs="Times New Roman"/>
          <w:sz w:val="28"/>
          <w:szCs w:val="28"/>
        </w:rPr>
        <w:t xml:space="preserve">]: </w:t>
      </w:r>
      <w:r w:rsidRPr="00EA55B1">
        <w:rPr>
          <w:rFonts w:ascii="Times New Roman" w:eastAsia="Calibri" w:hAnsi="Times New Roman" w:cs="Times New Roman"/>
          <w:sz w:val="28"/>
          <w:szCs w:val="28"/>
        </w:rPr>
        <w:lastRenderedPageBreak/>
        <w:t>«Султанчик», «Ко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раблик», «Загнать мяч в ворота», </w:t>
      </w:r>
      <w:r w:rsidRPr="00EA55B1">
        <w:rPr>
          <w:rFonts w:ascii="Times New Roman" w:eastAsia="Calibri" w:hAnsi="Times New Roman" w:cs="Times New Roman"/>
          <w:sz w:val="28"/>
          <w:szCs w:val="28"/>
        </w:rPr>
        <w:t>«Мыл</w:t>
      </w:r>
      <w:r>
        <w:rPr>
          <w:rFonts w:ascii="Times New Roman" w:eastAsia="Calibri" w:hAnsi="Times New Roman" w:cs="Times New Roman"/>
          <w:sz w:val="28"/>
          <w:szCs w:val="28"/>
        </w:rPr>
        <w:t>ьные пузыри», «Буря в стакане»</w:t>
      </w:r>
    </w:p>
    <w:p w:rsidR="007D28C5" w:rsidRPr="007D28C5" w:rsidRDefault="007D28C5" w:rsidP="00E37AB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28C5">
        <w:rPr>
          <w:rFonts w:ascii="Times New Roman" w:eastAsia="Calibri" w:hAnsi="Times New Roman" w:cs="Times New Roman"/>
          <w:b/>
          <w:sz w:val="28"/>
          <w:szCs w:val="28"/>
        </w:rPr>
        <w:t>Практическая часть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Артикуляционную гимнастику можно изготовить самим из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бросового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подручных средств </w:t>
      </w:r>
      <w:r w:rsidRPr="0096697B">
        <w:rPr>
          <w:rFonts w:ascii="Times New Roman" w:eastAsia="Calibri" w:hAnsi="Times New Roman" w:cs="Times New Roman"/>
          <w:b/>
          <w:sz w:val="28"/>
          <w:szCs w:val="28"/>
        </w:rPr>
        <w:t>(ДЕМОНСТРАЦИЯ МАТЕРИАЛОВ)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деревянные объёмные круги, на которых </w:t>
      </w:r>
      <w:r w:rsidR="00F161E3">
        <w:rPr>
          <w:rFonts w:ascii="Times New Roman" w:eastAsia="Calibri" w:hAnsi="Times New Roman" w:cs="Times New Roman"/>
          <w:sz w:val="28"/>
          <w:szCs w:val="28"/>
        </w:rPr>
        <w:t xml:space="preserve">нарисованы краской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картинки артикуляционной гимнастики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сделаны родителями)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вырезанные фигуры артикуляционной гимнастики из деревянной фанеры,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морские камни с изображением арт. гимнастики и символов звуков.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артикуляционная гимнастика с фонариком,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использование наклеек, которые можно приклеить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Крышки, магнитную основу, деревянные</w:t>
      </w:r>
      <w:r w:rsidR="00F161E3">
        <w:rPr>
          <w:rFonts w:ascii="Times New Roman" w:eastAsia="Calibri" w:hAnsi="Times New Roman" w:cs="Times New Roman"/>
          <w:sz w:val="28"/>
          <w:szCs w:val="28"/>
        </w:rPr>
        <w:t xml:space="preserve"> круги</w:t>
      </w:r>
      <w:r>
        <w:rPr>
          <w:rFonts w:ascii="Times New Roman" w:eastAsia="Calibri" w:hAnsi="Times New Roman" w:cs="Times New Roman"/>
          <w:sz w:val="28"/>
          <w:szCs w:val="28"/>
        </w:rPr>
        <w:t>, одноразовые стаканчики.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Можно насыпать в крышки, «прятать» картинки в любой сенсорный материал, доставать</w:t>
      </w:r>
      <w:r w:rsidR="00F161E3">
        <w:rPr>
          <w:rFonts w:ascii="Times New Roman" w:eastAsia="Calibri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чудесного мешочка, а также из сумочек, носков, которые связали родители, закрывать морские камешки салфетками и капать на них водой, чтобы проявилось изображение, можно доставать морские камни из воды, можно прятать предметы в кинетическом песке, прятать предметы под обрывками бумаги, салфеток и сдувать их через трубочку, можно использовать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визуально - ритмический круг со стрелкой, где стрелка выбирает упражнение, а также пытаемся делать упражнения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балансборде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который приобрели нам родители, за что большое им спасибо!</w:t>
      </w:r>
    </w:p>
    <w:p w:rsidR="00A82212" w:rsidRDefault="00A82212" w:rsidP="00E37AB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сейчас я предлагаю вам, педагоги, изготовить из бросового материала (стаканчики, деревянные заготовки, крышки из</w:t>
      </w:r>
      <w:r w:rsidR="00F161E3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 детского питания) </w:t>
      </w:r>
      <w:r w:rsidR="00F161E3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</w:t>
      </w:r>
      <w:proofErr w:type="spellStart"/>
      <w:r w:rsidR="00F161E3">
        <w:rPr>
          <w:rFonts w:ascii="Times New Roman" w:eastAsia="Calibri" w:hAnsi="Times New Roman" w:cs="Times New Roman"/>
          <w:sz w:val="28"/>
          <w:szCs w:val="28"/>
        </w:rPr>
        <w:t>наклеек</w:t>
      </w:r>
      <w:r>
        <w:rPr>
          <w:rFonts w:ascii="Times New Roman" w:eastAsia="Calibri" w:hAnsi="Times New Roman" w:cs="Times New Roman"/>
          <w:sz w:val="28"/>
          <w:szCs w:val="28"/>
        </w:rPr>
        <w:t>артикуляционную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гимнастику.</w:t>
      </w:r>
    </w:p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b/>
          <w:color w:val="00B0F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(Пока несколько педагогов занимаются изготовлением</w:t>
      </w:r>
      <w:r w:rsidR="00F161E3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особий, предлагаю остальным выполнить </w:t>
      </w:r>
      <w:r w:rsidR="008C329F">
        <w:rPr>
          <w:rFonts w:ascii="Times New Roman" w:eastAsia="Calibri" w:hAnsi="Times New Roman" w:cs="Times New Roman"/>
          <w:sz w:val="28"/>
          <w:szCs w:val="28"/>
        </w:rPr>
        <w:t xml:space="preserve">артикуляционную </w:t>
      </w:r>
      <w:r>
        <w:rPr>
          <w:rFonts w:ascii="Times New Roman" w:eastAsia="Calibri" w:hAnsi="Times New Roman" w:cs="Times New Roman"/>
          <w:sz w:val="28"/>
          <w:szCs w:val="28"/>
        </w:rPr>
        <w:t>гимнастику под стихи собственного сочинения)</w:t>
      </w:r>
      <w:r w:rsidR="008C329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</w:t>
      </w:r>
    </w:p>
    <w:p w:rsidR="008C329F" w:rsidRPr="008C329F" w:rsidRDefault="00A82212" w:rsidP="00E37AB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5B1">
        <w:rPr>
          <w:rFonts w:ascii="Times New Roman" w:eastAsia="Calibri" w:hAnsi="Times New Roman" w:cs="Times New Roman"/>
          <w:sz w:val="28"/>
          <w:szCs w:val="28"/>
        </w:rPr>
        <w:t>Таким образом, благодаря разнообразным формам артикуляционной гимнастики, работа становится более интересной, увлекательной, эмоциональной. Ребёнок не замечает, что его учат. А это значит, что процесс развития артикуляционной моторики протекает активнее, быстрее, преодоление трудностей проходит легче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8C329F" w:rsidRPr="008C329F">
        <w:rPr>
          <w:rFonts w:ascii="Times New Roman" w:eastAsia="Calibri" w:hAnsi="Times New Roman" w:cs="Times New Roman"/>
          <w:sz w:val="28"/>
          <w:szCs w:val="28"/>
        </w:rPr>
        <w:t>Вовлекая родителей</w:t>
      </w:r>
      <w:r w:rsidRPr="00EA55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C329F" w:rsidRPr="008C32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непосредственно в образовательную деятельность родителей</w:t>
      </w:r>
      <w:r w:rsidR="008C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делаем их </w:t>
      </w:r>
      <w:r w:rsidR="008C329F" w:rsidRPr="008C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активными участниками педагогического процесса, </w:t>
      </w:r>
      <w:r w:rsidR="008C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учим </w:t>
      </w:r>
      <w:r w:rsidR="008C329F" w:rsidRPr="008C329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адекватно оценивать и развивать своего ребёнка. Цель совместной педагогической работы заключается в повышении качества коррекционно - образовательного процесса по преодолению речевых нарушений у дошкольников.</w:t>
      </w:r>
    </w:p>
    <w:p w:rsidR="008C329F" w:rsidRPr="008C329F" w:rsidRDefault="008C329F" w:rsidP="00E37AB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формы работы с родителями способствуют повышению их компетентности и значительно сказываются на эффективности всей логопедической работы по устранению речевых нарушений у дошкольников.</w:t>
      </w:r>
    </w:p>
    <w:p w:rsidR="008C329F" w:rsidRPr="008C329F" w:rsidRDefault="008C329F" w:rsidP="00E37AB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поиска и осуществления новых форм взаимодействия ДОУ с семьей на сегодняшний день является одним из самых актуальных. Мир постоянно усложняется, не хватает времени для «живого» общения. Поэтому педагогам необходимо организовывать такие виды мероприятий с родителями, чтобы они были интересней и важней повседневных дел.</w:t>
      </w:r>
    </w:p>
    <w:p w:rsidR="008C329F" w:rsidRPr="00EA55B1" w:rsidRDefault="008C329F" w:rsidP="00E37AB5">
      <w:pPr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A82212" w:rsidRPr="00EA55B1" w:rsidRDefault="00A82212" w:rsidP="00E37A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5B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(СЛАЙД) Спасибо за внимание!</w:t>
      </w:r>
    </w:p>
    <w:bookmarkEnd w:id="0"/>
    <w:p w:rsidR="00A82212" w:rsidRPr="00EA55B1" w:rsidRDefault="00A82212" w:rsidP="00E37AB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82212" w:rsidRPr="00EA5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D3CD2"/>
    <w:multiLevelType w:val="multilevel"/>
    <w:tmpl w:val="003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12"/>
    <w:rsid w:val="000E6460"/>
    <w:rsid w:val="007D28C5"/>
    <w:rsid w:val="008C329F"/>
    <w:rsid w:val="00A32CE3"/>
    <w:rsid w:val="00A82212"/>
    <w:rsid w:val="00E000D2"/>
    <w:rsid w:val="00E37AB5"/>
    <w:rsid w:val="00F161E3"/>
    <w:rsid w:val="00F5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E64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E64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3</cp:revision>
  <dcterms:created xsi:type="dcterms:W3CDTF">2024-03-12T07:05:00Z</dcterms:created>
  <dcterms:modified xsi:type="dcterms:W3CDTF">2024-03-12T07:07:00Z</dcterms:modified>
</cp:coreProperties>
</file>